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35B1" w14:textId="2C80B0BC" w:rsidR="005E6D0F" w:rsidRPr="00B00D9B" w:rsidRDefault="005E6D0F" w:rsidP="005E6D0F">
      <w:pPr>
        <w:spacing w:after="0" w:line="240" w:lineRule="auto"/>
        <w:jc w:val="center"/>
        <w:rPr>
          <w:b/>
          <w:sz w:val="28"/>
        </w:rPr>
      </w:pPr>
      <w:bookmarkStart w:id="0" w:name="_GoBack"/>
      <w:bookmarkEnd w:id="0"/>
      <w:r>
        <w:rPr>
          <w:b/>
          <w:noProof/>
          <w:sz w:val="28"/>
        </w:rPr>
        <mc:AlternateContent>
          <mc:Choice Requires="wps">
            <w:drawing>
              <wp:anchor distT="0" distB="0" distL="114300" distR="114300" simplePos="0" relativeHeight="251659264" behindDoc="0" locked="0" layoutInCell="1" allowOverlap="1" wp14:anchorId="71060EDB" wp14:editId="2AF8E588">
                <wp:simplePos x="0" y="0"/>
                <wp:positionH relativeFrom="column">
                  <wp:posOffset>914400</wp:posOffset>
                </wp:positionH>
                <wp:positionV relativeFrom="paragraph">
                  <wp:posOffset>-228600</wp:posOffset>
                </wp:positionV>
                <wp:extent cx="44577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5443A4" w14:textId="7286FCFB" w:rsidR="005E6D0F" w:rsidRPr="005E6D0F" w:rsidRDefault="005E6D0F" w:rsidP="005E6D0F">
                            <w:pPr>
                              <w:spacing w:after="0"/>
                              <w:jc w:val="center"/>
                              <w:rPr>
                                <w:b/>
                                <w:sz w:val="32"/>
                                <w:szCs w:val="32"/>
                              </w:rPr>
                            </w:pPr>
                            <w:r w:rsidRPr="005E6D0F">
                              <w:rPr>
                                <w:b/>
                                <w:sz w:val="32"/>
                                <w:szCs w:val="32"/>
                              </w:rPr>
                              <w:t xml:space="preserve">Northwest Arkansas Martin Luther King, Jr. </w:t>
                            </w:r>
                          </w:p>
                          <w:p w14:paraId="3EE8580F" w14:textId="3FA4189A" w:rsidR="005E6D0F" w:rsidRPr="005E6D0F" w:rsidRDefault="005E6D0F" w:rsidP="005E6D0F">
                            <w:pPr>
                              <w:spacing w:after="0"/>
                              <w:jc w:val="center"/>
                              <w:rPr>
                                <w:b/>
                                <w:sz w:val="32"/>
                                <w:szCs w:val="32"/>
                              </w:rPr>
                            </w:pPr>
                            <w:r w:rsidRPr="005E6D0F">
                              <w:rPr>
                                <w:b/>
                                <w:sz w:val="32"/>
                                <w:szCs w:val="32"/>
                              </w:rPr>
                              <w:t xml:space="preserve">Academic Scholarship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60EDB" id="_x0000_t202" coordsize="21600,21600" o:spt="202" path="m,l,21600r21600,l21600,xe">
                <v:stroke joinstyle="miter"/>
                <v:path gradientshapeok="t" o:connecttype="rect"/>
              </v:shapetype>
              <v:shape id="Text Box 1" o:spid="_x0000_s1026" type="#_x0000_t202" style="position:absolute;left:0;text-align:left;margin-left:1in;margin-top:-18pt;width:351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0EpwIAAKMFAAAOAAAAZHJzL2Uyb0RvYy54bWysVE1v2zAMvQ/YfxB0T+0ETpMacQo3RYYB&#10;RVusHXpWZKkxZouapMTOhv73UbKdZt0uHXaxKfKJIh8/FpdtXZG9MLYEldHxWUyJUByKUj1n9Ovj&#10;ejSnxDqmClaBEhk9CEsvlx8/LBqdiglsoSqEIehE2bTRGd06p9MosnwrambPQAuFRgmmZg6P5jkq&#10;DGvQe11Fkzg+jxowhTbAhbWove6MdBn8Sym4u5PSCkeqjGJsLnxN+G78N1ouWPpsmN6WvA+D/UMU&#10;NSsVPnp0dc0cIztT/uGqLrkBC9KdcagjkLLkIuSA2YzjN9k8bJkWIRckx+ojTfb/ueW3+3tDygJr&#10;R4liNZboUbSOXEFLxp6dRtsUQQ8aYa5FtUf2eotKn3QrTe3/mA5BO/J8OHLrnXFUJsl0NovRxNF2&#10;Pp/OUUY30ettbaz7JKAmXsiowdoFStn+xroOOkD8YwrWZVWhnqWV+k2BPjuNCA3Q3WYpRoKiR/qY&#10;QnF+rqazST6bXozO8+l4lIzj+SjP48noep3HeZysVxfJ1Usf53A/8pR0qQfJHSrRRfFFSKQyMOAV&#10;oYnFqjJkz7D9GOdCuUBeiBDRHiUxi/dc7PEhj5Dfey53jAwvg3LHy3WpwAS+34RdfBtClh0ei3aS&#10;txddu2n7lthAccBOMdBNmtV8XWI5b5h198zgaGEH4Lpwd/iRFTQZhV6iZAvmx9/0Ho8dj1ZKGhzV&#10;jNrvO2YEJdVnhbNwMU4SP9vhgG02wYM5tWxOLWpXrwDLgf2O0QXR4101iNJA/YRbJfevookpjm9n&#10;1A3iynULBLcSF3keQDjNmrkb9aC5d+2r45v1sX1iRvcd7bCDbmEYapa+aewO628qyHcOZBm63hPc&#10;sdoTj5sgzE2/tfyqOT0H1OtuXf4CAAD//wMAUEsDBBQABgAIAAAAIQD1RTYJ3QAAAAoBAAAPAAAA&#10;ZHJzL2Rvd25yZXYueG1sTI/NTsMwEITvSLyDtUjcWpsSSglxKgTiCmr5kbht420SEa+j2G3C27M9&#10;wW1GO5r9plhPvlNHGmIb2MLV3IAiroJrubbw/vY8W4GKCdlhF5gs/FCEdXl+VmDuwsgbOm5TraSE&#10;Y44WmpT6XOtYNeQxzkNPLLd9GDwmsUOt3YCjlPtOL4xZao8ty4cGe3psqPreHryFj5f912dmXusn&#10;f9OPYTKa/Z229vJiergHlWhKf2E44Qs6lMK0Cwd2UXXis0y2JAuz66UISayyk9hZuF0Y0GWh/08o&#10;fwEAAP//AwBQSwECLQAUAAYACAAAACEAtoM4kv4AAADhAQAAEwAAAAAAAAAAAAAAAAAAAAAAW0Nv&#10;bnRlbnRfVHlwZXNdLnhtbFBLAQItABQABgAIAAAAIQA4/SH/1gAAAJQBAAALAAAAAAAAAAAAAAAA&#10;AC8BAABfcmVscy8ucmVsc1BLAQItABQABgAIAAAAIQDv2Y0EpwIAAKMFAAAOAAAAAAAAAAAAAAAA&#10;AC4CAABkcnMvZTJvRG9jLnhtbFBLAQItABQABgAIAAAAIQD1RTYJ3QAAAAoBAAAPAAAAAAAAAAAA&#10;AAAAAAEFAABkcnMvZG93bnJldi54bWxQSwUGAAAAAAQABADzAAAACwYAAAAA&#10;" filled="f" stroked="f">
                <v:textbox>
                  <w:txbxContent>
                    <w:p w14:paraId="085443A4" w14:textId="7286FCFB" w:rsidR="005E6D0F" w:rsidRPr="005E6D0F" w:rsidRDefault="005E6D0F" w:rsidP="005E6D0F">
                      <w:pPr>
                        <w:spacing w:after="0"/>
                        <w:jc w:val="center"/>
                        <w:rPr>
                          <w:b/>
                          <w:sz w:val="32"/>
                          <w:szCs w:val="32"/>
                        </w:rPr>
                      </w:pPr>
                      <w:r w:rsidRPr="005E6D0F">
                        <w:rPr>
                          <w:b/>
                          <w:sz w:val="32"/>
                          <w:szCs w:val="32"/>
                        </w:rPr>
                        <w:t xml:space="preserve">Northwest Arkansas Martin Luther King, Jr. </w:t>
                      </w:r>
                    </w:p>
                    <w:p w14:paraId="3EE8580F" w14:textId="3FA4189A" w:rsidR="005E6D0F" w:rsidRPr="005E6D0F" w:rsidRDefault="005E6D0F" w:rsidP="005E6D0F">
                      <w:pPr>
                        <w:spacing w:after="0"/>
                        <w:jc w:val="center"/>
                        <w:rPr>
                          <w:b/>
                          <w:sz w:val="32"/>
                          <w:szCs w:val="32"/>
                        </w:rPr>
                      </w:pPr>
                      <w:r w:rsidRPr="005E6D0F">
                        <w:rPr>
                          <w:b/>
                          <w:sz w:val="32"/>
                          <w:szCs w:val="32"/>
                        </w:rPr>
                        <w:t xml:space="preserve">Academic Scholarship </w:t>
                      </w:r>
                    </w:p>
                  </w:txbxContent>
                </v:textbox>
                <w10:wrap type="square"/>
              </v:shape>
            </w:pict>
          </mc:Fallback>
        </mc:AlternateContent>
      </w:r>
    </w:p>
    <w:p w14:paraId="4B71B13A" w14:textId="77777777" w:rsidR="005E6D0F" w:rsidRDefault="005E6D0F" w:rsidP="005E6D0F">
      <w:pPr>
        <w:spacing w:after="0" w:line="240" w:lineRule="auto"/>
        <w:jc w:val="center"/>
        <w:rPr>
          <w:rFonts w:ascii="Times New Roman" w:hAnsi="Times New Roman"/>
          <w:b/>
          <w:sz w:val="24"/>
          <w:u w:val="single"/>
        </w:rPr>
      </w:pPr>
    </w:p>
    <w:p w14:paraId="0A9AD608" w14:textId="77777777" w:rsidR="005E6D0F" w:rsidRDefault="005E6D0F" w:rsidP="005E6D0F">
      <w:pPr>
        <w:spacing w:after="0" w:line="240" w:lineRule="auto"/>
        <w:jc w:val="center"/>
        <w:rPr>
          <w:rFonts w:ascii="Times New Roman" w:hAnsi="Times New Roman"/>
          <w:b/>
          <w:sz w:val="24"/>
          <w:u w:val="single"/>
        </w:rPr>
      </w:pPr>
    </w:p>
    <w:p w14:paraId="1348D431" w14:textId="77777777" w:rsidR="00834A6F" w:rsidRPr="00834A6F" w:rsidRDefault="00834A6F" w:rsidP="005E6D0F">
      <w:pPr>
        <w:spacing w:after="0" w:line="240" w:lineRule="auto"/>
        <w:jc w:val="center"/>
        <w:rPr>
          <w:rFonts w:ascii="Times New Roman" w:hAnsi="Times New Roman"/>
          <w:b/>
          <w:sz w:val="24"/>
          <w:u w:val="single"/>
        </w:rPr>
      </w:pPr>
      <w:r w:rsidRPr="00834A6F">
        <w:rPr>
          <w:rFonts w:ascii="Times New Roman" w:hAnsi="Times New Roman"/>
          <w:b/>
          <w:sz w:val="24"/>
          <w:u w:val="single"/>
        </w:rPr>
        <w:t>Procedures and Guidelines</w:t>
      </w:r>
    </w:p>
    <w:p w14:paraId="7E273A4F" w14:textId="3ACF1DA1" w:rsidR="00834A6F" w:rsidRPr="005E6D0F" w:rsidRDefault="00834A6F" w:rsidP="00834A6F">
      <w:pPr>
        <w:ind w:left="-450" w:firstLine="270"/>
        <w:jc w:val="center"/>
        <w:rPr>
          <w:rFonts w:ascii="Times New Roman" w:hAnsi="Times New Roman"/>
          <w:b/>
          <w:sz w:val="24"/>
          <w:szCs w:val="24"/>
        </w:rPr>
      </w:pPr>
      <w:r w:rsidRPr="005E6D0F">
        <w:rPr>
          <w:rFonts w:ascii="Times New Roman" w:hAnsi="Times New Roman"/>
          <w:b/>
          <w:sz w:val="24"/>
          <w:szCs w:val="24"/>
        </w:rPr>
        <w:t>This Scholarship is awarded to students enrolled at two or 4 year accredited college/university or a senior who has graduated from a high school in Benton and Washington counties.</w:t>
      </w:r>
    </w:p>
    <w:p w14:paraId="6A83C414" w14:textId="5313CBAC" w:rsidR="00834A6F" w:rsidRPr="005E6D0F" w:rsidRDefault="00834A6F" w:rsidP="00834A6F">
      <w:pPr>
        <w:jc w:val="both"/>
        <w:rPr>
          <w:rFonts w:ascii="Times New Roman" w:hAnsi="Times New Roman"/>
        </w:rPr>
      </w:pPr>
      <w:r w:rsidRPr="005E6D0F">
        <w:rPr>
          <w:rFonts w:ascii="Times New Roman" w:hAnsi="Times New Roman"/>
        </w:rPr>
        <w:t>1.  The Martin Luther King, Jr. Academic Scholarship shall be awarded annually at the Dr. Martin Luther King, Jr. Celebration Banquet held in the month of January</w:t>
      </w:r>
      <w:r w:rsidR="005E6D0F">
        <w:rPr>
          <w:rFonts w:ascii="Times New Roman" w:hAnsi="Times New Roman"/>
        </w:rPr>
        <w:t>.</w:t>
      </w:r>
    </w:p>
    <w:p w14:paraId="71F79689" w14:textId="64E9DB69" w:rsidR="00834A6F" w:rsidRPr="005E6D0F" w:rsidRDefault="00834A6F" w:rsidP="00834A6F">
      <w:pPr>
        <w:rPr>
          <w:rFonts w:ascii="Times New Roman" w:hAnsi="Times New Roman"/>
        </w:rPr>
      </w:pPr>
      <w:r w:rsidRPr="005E6D0F">
        <w:rPr>
          <w:rFonts w:ascii="Times New Roman" w:hAnsi="Times New Roman"/>
        </w:rPr>
        <w:t xml:space="preserve">2.  </w:t>
      </w:r>
      <w:r w:rsidRPr="005E6D0F">
        <w:rPr>
          <w:rFonts w:ascii="Times New Roman" w:hAnsi="Times New Roman"/>
          <w:b/>
        </w:rPr>
        <w:t>When finances are available</w:t>
      </w:r>
      <w:r w:rsidRPr="005E6D0F">
        <w:rPr>
          <w:rFonts w:ascii="Times New Roman" w:hAnsi="Times New Roman"/>
        </w:rPr>
        <w:t>, $1,000.00 scholarships will be AWARDED FOR THE ACADEMIC YEAR respectively to: (1) graduating seniors from BENTON AND WASHINGTON COUNTY high schools</w:t>
      </w:r>
      <w:proofErr w:type="gramStart"/>
      <w:r w:rsidRPr="005E6D0F">
        <w:rPr>
          <w:rFonts w:ascii="Times New Roman" w:hAnsi="Times New Roman"/>
        </w:rPr>
        <w:t>;</w:t>
      </w:r>
      <w:proofErr w:type="gramEnd"/>
      <w:r w:rsidRPr="005E6D0F">
        <w:rPr>
          <w:rFonts w:ascii="Times New Roman" w:hAnsi="Times New Roman"/>
        </w:rPr>
        <w:t xml:space="preserve"> and (2) currently enrolled undergraduates IN ARKANSAS INSTITUTIONS.</w:t>
      </w:r>
    </w:p>
    <w:p w14:paraId="1C6AF737" w14:textId="7A9330F8" w:rsidR="00834A6F" w:rsidRPr="005E6D0F" w:rsidRDefault="00834A6F" w:rsidP="00834A6F">
      <w:pPr>
        <w:jc w:val="both"/>
        <w:rPr>
          <w:rFonts w:ascii="Times New Roman" w:hAnsi="Times New Roman"/>
        </w:rPr>
      </w:pPr>
      <w:r w:rsidRPr="005E6D0F">
        <w:rPr>
          <w:rFonts w:ascii="Times New Roman" w:hAnsi="Times New Roman"/>
        </w:rPr>
        <w:t xml:space="preserve">3.  Applicants shall be high school seniors and/or students currently enrolled in an accredited college or university. Undergraduate applicants must have earned at least 15 college credits.  </w:t>
      </w:r>
    </w:p>
    <w:p w14:paraId="1E9A78E5" w14:textId="05014B60" w:rsidR="00834A6F" w:rsidRPr="005E6D0F" w:rsidRDefault="00834A6F" w:rsidP="00834A6F">
      <w:pPr>
        <w:jc w:val="both"/>
        <w:rPr>
          <w:rFonts w:ascii="Times New Roman" w:hAnsi="Times New Roman"/>
        </w:rPr>
      </w:pPr>
      <w:r w:rsidRPr="005E6D0F">
        <w:rPr>
          <w:rFonts w:ascii="Times New Roman" w:hAnsi="Times New Roman"/>
        </w:rPr>
        <w:t>4.  The Martin Luther King (MLK) Council will have the scholarship applications available for interested</w:t>
      </w:r>
      <w:r w:rsidR="001D0AA9">
        <w:rPr>
          <w:rFonts w:ascii="Times New Roman" w:hAnsi="Times New Roman"/>
        </w:rPr>
        <w:t xml:space="preserve"> parties no later than the 4th</w:t>
      </w:r>
      <w:r w:rsidRPr="005E6D0F">
        <w:rPr>
          <w:rFonts w:ascii="Times New Roman" w:hAnsi="Times New Roman"/>
        </w:rPr>
        <w:t xml:space="preserve"> week of October (preceding January’s banquet).  Applications must be submi</w:t>
      </w:r>
      <w:r w:rsidR="001D0AA9">
        <w:rPr>
          <w:rFonts w:ascii="Times New Roman" w:hAnsi="Times New Roman"/>
        </w:rPr>
        <w:t>tted to the committee by November</w:t>
      </w:r>
      <w:r w:rsidRPr="005E6D0F">
        <w:rPr>
          <w:rFonts w:ascii="Times New Roman" w:hAnsi="Times New Roman"/>
        </w:rPr>
        <w:t xml:space="preserve"> </w:t>
      </w:r>
      <w:r w:rsidR="001D0AA9">
        <w:rPr>
          <w:rFonts w:ascii="Times New Roman" w:hAnsi="Times New Roman"/>
        </w:rPr>
        <w:t>9</w:t>
      </w:r>
      <w:r w:rsidRPr="005E6D0F">
        <w:rPr>
          <w:rFonts w:ascii="Times New Roman" w:hAnsi="Times New Roman"/>
          <w:vertAlign w:val="superscript"/>
        </w:rPr>
        <w:t>th</w:t>
      </w:r>
      <w:r w:rsidRPr="005E6D0F">
        <w:rPr>
          <w:rFonts w:ascii="Times New Roman" w:hAnsi="Times New Roman"/>
        </w:rPr>
        <w:t xml:space="preserve"> prior to the upcoming January banquet.</w:t>
      </w:r>
    </w:p>
    <w:p w14:paraId="111A6DA1" w14:textId="25B0D164" w:rsidR="00834A6F" w:rsidRPr="005E6D0F" w:rsidRDefault="00834A6F" w:rsidP="00834A6F">
      <w:pPr>
        <w:jc w:val="both"/>
        <w:rPr>
          <w:rFonts w:ascii="Times New Roman" w:hAnsi="Times New Roman"/>
        </w:rPr>
      </w:pPr>
      <w:r w:rsidRPr="005E6D0F">
        <w:rPr>
          <w:rFonts w:ascii="Times New Roman" w:hAnsi="Times New Roman"/>
        </w:rPr>
        <w:t>5.  The members of the MLK Scholarship Sub-committee shall review the applications and submit their recommendations to the MLK Council Members for final approval.  Once the name(s) has/have been accepted by the MLK Council, the recipient(s) will be notified in writing prior to the MLK Banquet.  Recipients will be invited and expected to attend the MLK Banquet to be recognized for their scholarship award.</w:t>
      </w:r>
    </w:p>
    <w:p w14:paraId="35560C49" w14:textId="0B5DB4C9" w:rsidR="00834A6F" w:rsidRPr="005E6D0F" w:rsidRDefault="00834A6F" w:rsidP="00834A6F">
      <w:pPr>
        <w:jc w:val="both"/>
        <w:rPr>
          <w:rFonts w:ascii="Times New Roman" w:hAnsi="Times New Roman"/>
        </w:rPr>
      </w:pPr>
      <w:r w:rsidRPr="005E6D0F">
        <w:rPr>
          <w:rFonts w:ascii="Times New Roman" w:hAnsi="Times New Roman"/>
        </w:rPr>
        <w:t xml:space="preserve">6.  The undergraduate or high school student must have at least a 2.5 cumulative grade point average during the academic year in which the scholarship is awarded.  </w:t>
      </w:r>
    </w:p>
    <w:p w14:paraId="570F3E9E" w14:textId="24ED3320" w:rsidR="00834A6F" w:rsidRPr="005E6D0F" w:rsidRDefault="00834A6F" w:rsidP="00834A6F">
      <w:pPr>
        <w:jc w:val="both"/>
        <w:rPr>
          <w:rFonts w:ascii="Times New Roman" w:hAnsi="Times New Roman"/>
        </w:rPr>
      </w:pPr>
      <w:r w:rsidRPr="005E6D0F">
        <w:rPr>
          <w:rFonts w:ascii="Times New Roman" w:hAnsi="Times New Roman"/>
        </w:rPr>
        <w:t xml:space="preserve">7.  Once the student has fulfilled the obligation of submitting an </w:t>
      </w:r>
      <w:r w:rsidRPr="005E6D0F">
        <w:rPr>
          <w:rFonts w:ascii="Times New Roman" w:hAnsi="Times New Roman"/>
          <w:b/>
        </w:rPr>
        <w:t>official proof of enrollment</w:t>
      </w:r>
      <w:r w:rsidRPr="005E6D0F">
        <w:rPr>
          <w:rFonts w:ascii="Times New Roman" w:hAnsi="Times New Roman"/>
        </w:rPr>
        <w:t xml:space="preserve"> and an </w:t>
      </w:r>
      <w:r w:rsidRPr="005E6D0F">
        <w:rPr>
          <w:rFonts w:ascii="Times New Roman" w:hAnsi="Times New Roman"/>
          <w:b/>
        </w:rPr>
        <w:t>official transcript</w:t>
      </w:r>
      <w:r w:rsidRPr="005E6D0F">
        <w:rPr>
          <w:rFonts w:ascii="Times New Roman" w:hAnsi="Times New Roman"/>
        </w:rPr>
        <w:t xml:space="preserve"> from the registrar’s office to the MLK Council by </w:t>
      </w:r>
      <w:r w:rsidRPr="005E6D0F">
        <w:rPr>
          <w:rFonts w:ascii="Times New Roman" w:hAnsi="Times New Roman"/>
          <w:b/>
        </w:rPr>
        <w:t>June 30th</w:t>
      </w:r>
      <w:r w:rsidRPr="005E6D0F">
        <w:rPr>
          <w:rFonts w:ascii="Times New Roman" w:hAnsi="Times New Roman"/>
        </w:rPr>
        <w:t>, the scholarship will be sent to the chosen institution in the name of the student.   The scholarship shall be awarded during the semester of that academic year, if awardees have submitted all pertinent information.  Half of the allocated funds will be awarded on a per semester basis to the recipient.</w:t>
      </w:r>
    </w:p>
    <w:p w14:paraId="42C93BD2" w14:textId="36B07C82" w:rsidR="00834A6F" w:rsidRPr="005E6D0F" w:rsidRDefault="00834A6F" w:rsidP="00834A6F">
      <w:pPr>
        <w:jc w:val="both"/>
        <w:rPr>
          <w:rFonts w:ascii="Times New Roman" w:hAnsi="Times New Roman"/>
        </w:rPr>
      </w:pPr>
      <w:r w:rsidRPr="005E6D0F">
        <w:rPr>
          <w:rFonts w:ascii="Times New Roman" w:hAnsi="Times New Roman"/>
        </w:rPr>
        <w:t xml:space="preserve">8.  Forfeiture of the scholarship shall result if the student fails to enroll in an accredited college or university during the year in which the scholarship is awarded (the fall semester after graduation for a senior in high school and the fall semester following the scholarship award for the college student).  In case of a student in the arm forces, the scholarship will be awarded upon entering college. All undergraduate awardees must be enrolled for a minimum of 12 hours per semester during the academic year of the scholarship award.  </w:t>
      </w:r>
    </w:p>
    <w:p w14:paraId="0776410C" w14:textId="6008F7B5" w:rsidR="00834A6F" w:rsidRPr="005E6D0F" w:rsidRDefault="00834A6F" w:rsidP="005E6D0F">
      <w:pPr>
        <w:jc w:val="both"/>
        <w:rPr>
          <w:rFonts w:ascii="Times New Roman" w:hAnsi="Times New Roman"/>
        </w:rPr>
      </w:pPr>
      <w:r w:rsidRPr="005E6D0F">
        <w:rPr>
          <w:rFonts w:ascii="Times New Roman" w:hAnsi="Times New Roman"/>
        </w:rPr>
        <w:t>9.  In the event forfeiture occurs, the scholarship shall remain in the scholarship fund and will be awarded the following year to another deserving student.</w:t>
      </w:r>
    </w:p>
    <w:p w14:paraId="70809FB8" w14:textId="77777777" w:rsidR="001C41CB" w:rsidRPr="00C85172" w:rsidRDefault="009A6EA2" w:rsidP="009A6EA2">
      <w:pPr>
        <w:jc w:val="center"/>
        <w:rPr>
          <w:rFonts w:ascii="Times New Roman" w:hAnsi="Times New Roman"/>
          <w:b/>
          <w:sz w:val="20"/>
          <w:szCs w:val="20"/>
        </w:rPr>
      </w:pPr>
      <w:r w:rsidRPr="00C85172">
        <w:rPr>
          <w:rFonts w:ascii="Times New Roman" w:hAnsi="Times New Roman"/>
          <w:b/>
          <w:sz w:val="20"/>
          <w:szCs w:val="20"/>
        </w:rPr>
        <w:lastRenderedPageBreak/>
        <w:t>Northwest Arkansas Dr. Martin Luther King, Jr. Scholarship</w:t>
      </w:r>
    </w:p>
    <w:p w14:paraId="117C3694" w14:textId="77777777" w:rsidR="001B3D38" w:rsidRPr="00C85172" w:rsidRDefault="001C41CB" w:rsidP="001B3D38">
      <w:pPr>
        <w:spacing w:after="0" w:line="240" w:lineRule="auto"/>
        <w:jc w:val="center"/>
        <w:rPr>
          <w:rFonts w:ascii="Times New Roman" w:hAnsi="Times New Roman"/>
          <w:b/>
          <w:sz w:val="20"/>
          <w:szCs w:val="20"/>
        </w:rPr>
      </w:pPr>
      <w:r>
        <w:rPr>
          <w:rFonts w:ascii="Times New Roman" w:hAnsi="Times New Roman"/>
          <w:b/>
          <w:sz w:val="20"/>
          <w:szCs w:val="20"/>
        </w:rPr>
        <w:t>High School Applicants</w:t>
      </w:r>
      <w:r w:rsidR="001B3D38">
        <w:rPr>
          <w:rFonts w:ascii="Times New Roman" w:hAnsi="Times New Roman"/>
          <w:b/>
          <w:sz w:val="20"/>
          <w:szCs w:val="20"/>
        </w:rPr>
        <w:t xml:space="preserve"> </w:t>
      </w:r>
      <w:r w:rsidR="00842C17" w:rsidRPr="00DC0591">
        <w:rPr>
          <w:rFonts w:ascii="Times New Roman" w:hAnsi="Times New Roman"/>
          <w:b/>
          <w:sz w:val="20"/>
          <w:szCs w:val="20"/>
        </w:rPr>
        <w:t>(</w:t>
      </w:r>
      <w:r w:rsidR="001B3D38" w:rsidRPr="00DC0591">
        <w:rPr>
          <w:rFonts w:ascii="Times New Roman" w:hAnsi="Times New Roman"/>
          <w:b/>
          <w:sz w:val="20"/>
          <w:szCs w:val="20"/>
        </w:rPr>
        <w:t>Seniors Only)</w:t>
      </w:r>
    </w:p>
    <w:p w14:paraId="6546926C" w14:textId="77777777" w:rsidR="009A6EA2" w:rsidRDefault="009A6EA2" w:rsidP="006E21AC">
      <w:pPr>
        <w:spacing w:after="0" w:line="240" w:lineRule="auto"/>
        <w:jc w:val="center"/>
        <w:rPr>
          <w:rFonts w:ascii="Times New Roman" w:hAnsi="Times New Roman"/>
          <w:b/>
          <w:sz w:val="20"/>
          <w:szCs w:val="20"/>
        </w:rPr>
      </w:pPr>
    </w:p>
    <w:p w14:paraId="5F6C1E16" w14:textId="77777777" w:rsidR="009A6EA2" w:rsidRDefault="009A6EA2" w:rsidP="006E21AC">
      <w:pPr>
        <w:spacing w:after="0" w:line="240" w:lineRule="auto"/>
        <w:jc w:val="center"/>
        <w:rPr>
          <w:rFonts w:ascii="Times New Roman" w:hAnsi="Times New Roman"/>
          <w:b/>
          <w:sz w:val="20"/>
          <w:szCs w:val="20"/>
        </w:rPr>
      </w:pPr>
      <w:r w:rsidRPr="00C85172">
        <w:rPr>
          <w:rFonts w:ascii="Times New Roman" w:hAnsi="Times New Roman"/>
          <w:b/>
          <w:sz w:val="20"/>
          <w:szCs w:val="20"/>
        </w:rPr>
        <w:t>Application Form</w:t>
      </w:r>
    </w:p>
    <w:p w14:paraId="51CB1E90" w14:textId="77777777" w:rsidR="00516EA0" w:rsidRPr="00CF2C02" w:rsidRDefault="00516EA0" w:rsidP="00516EA0">
      <w:pPr>
        <w:pStyle w:val="NoSpacing"/>
        <w:jc w:val="center"/>
        <w:rPr>
          <w:rFonts w:ascii="Times New Roman" w:hAnsi="Times New Roman"/>
          <w:b/>
          <w:i/>
        </w:rPr>
      </w:pPr>
      <w:r w:rsidRPr="00CF2C02">
        <w:rPr>
          <w:rFonts w:ascii="Times New Roman" w:hAnsi="Times New Roman"/>
          <w:b/>
          <w:i/>
        </w:rPr>
        <w:t>Only emailed applications in Microsoft Off</w:t>
      </w:r>
      <w:r>
        <w:rPr>
          <w:rFonts w:ascii="Times New Roman" w:hAnsi="Times New Roman"/>
          <w:b/>
          <w:i/>
        </w:rPr>
        <w:t>ice Word format will be accepted.</w:t>
      </w:r>
    </w:p>
    <w:p w14:paraId="78605BB7" w14:textId="77777777" w:rsidR="00516EA0" w:rsidRPr="00CF2C02" w:rsidRDefault="00516EA0" w:rsidP="00516EA0">
      <w:pPr>
        <w:pStyle w:val="NoSpacing"/>
        <w:jc w:val="center"/>
        <w:rPr>
          <w:rFonts w:ascii="Times New Roman" w:hAnsi="Times New Roman"/>
          <w:b/>
          <w:i/>
        </w:rPr>
      </w:pPr>
      <w:r w:rsidRPr="00CF2C02">
        <w:rPr>
          <w:rFonts w:ascii="Times New Roman" w:hAnsi="Times New Roman"/>
          <w:b/>
          <w:i/>
        </w:rPr>
        <w:t>(No PDFs, no scanned docs, no handwritten docs, etc.)</w:t>
      </w:r>
    </w:p>
    <w:p w14:paraId="23AB80C8" w14:textId="77777777" w:rsidR="009A6EA2" w:rsidRPr="006E21AC" w:rsidRDefault="00C22764" w:rsidP="009A6EA2">
      <w:pPr>
        <w:jc w:val="center"/>
        <w:rPr>
          <w:rFonts w:ascii="Times New Roman" w:hAnsi="Times New Roman"/>
          <w:sz w:val="20"/>
          <w:szCs w:val="20"/>
        </w:rPr>
      </w:pPr>
      <w:r>
        <w:rPr>
          <w:rFonts w:ascii="Times New Roman" w:hAnsi="Times New Roman"/>
          <w:b/>
          <w:sz w:val="20"/>
          <w:szCs w:val="20"/>
        </w:rPr>
        <w:t xml:space="preserve">  </w:t>
      </w:r>
    </w:p>
    <w:p w14:paraId="05783188"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Applicants Name:</w:t>
      </w:r>
      <w:r w:rsidR="006E21AC" w:rsidRPr="00C85172">
        <w:rPr>
          <w:rFonts w:ascii="Times New Roman" w:hAnsi="Times New Roman"/>
          <w:b/>
          <w:sz w:val="20"/>
          <w:szCs w:val="20"/>
        </w:rPr>
        <w:t xml:space="preserve">  ____________</w:t>
      </w:r>
      <w:r w:rsidR="001005EB">
        <w:rPr>
          <w:rFonts w:ascii="Times New Roman" w:hAnsi="Times New Roman"/>
          <w:b/>
          <w:sz w:val="20"/>
          <w:szCs w:val="20"/>
        </w:rPr>
        <w:t>___</w:t>
      </w:r>
      <w:r w:rsidR="006E21AC" w:rsidRPr="00C85172">
        <w:rPr>
          <w:rFonts w:ascii="Times New Roman" w:hAnsi="Times New Roman"/>
          <w:b/>
          <w:sz w:val="20"/>
          <w:szCs w:val="20"/>
        </w:rPr>
        <w:t>_______________________________________________________</w:t>
      </w:r>
    </w:p>
    <w:p w14:paraId="6F10DCB6"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Address:</w:t>
      </w:r>
      <w:r w:rsidR="006E21AC" w:rsidRPr="00C85172">
        <w:rPr>
          <w:rFonts w:ascii="Times New Roman" w:hAnsi="Times New Roman"/>
          <w:b/>
          <w:sz w:val="20"/>
          <w:szCs w:val="20"/>
        </w:rPr>
        <w:t xml:space="preserve">  _________________</w:t>
      </w:r>
      <w:r w:rsidR="001005EB">
        <w:rPr>
          <w:rFonts w:ascii="Times New Roman" w:hAnsi="Times New Roman"/>
          <w:b/>
          <w:sz w:val="20"/>
          <w:szCs w:val="20"/>
        </w:rPr>
        <w:t>___</w:t>
      </w:r>
      <w:r w:rsidR="006E21AC" w:rsidRPr="00C85172">
        <w:rPr>
          <w:rFonts w:ascii="Times New Roman" w:hAnsi="Times New Roman"/>
          <w:b/>
          <w:sz w:val="20"/>
          <w:szCs w:val="20"/>
        </w:rPr>
        <w:t>__________________________________________________________</w:t>
      </w:r>
    </w:p>
    <w:p w14:paraId="74F015B2"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City/State/Zip Code:</w:t>
      </w:r>
      <w:r w:rsidR="006E21AC" w:rsidRPr="00C85172">
        <w:rPr>
          <w:rFonts w:ascii="Times New Roman" w:hAnsi="Times New Roman"/>
          <w:b/>
          <w:sz w:val="20"/>
          <w:szCs w:val="20"/>
        </w:rPr>
        <w:t xml:space="preserve">  ______</w:t>
      </w:r>
      <w:r w:rsidR="001005EB">
        <w:rPr>
          <w:rFonts w:ascii="Times New Roman" w:hAnsi="Times New Roman"/>
          <w:b/>
          <w:sz w:val="20"/>
          <w:szCs w:val="20"/>
        </w:rPr>
        <w:t>__</w:t>
      </w:r>
      <w:r w:rsidR="006E21AC" w:rsidRPr="00C85172">
        <w:rPr>
          <w:rFonts w:ascii="Times New Roman" w:hAnsi="Times New Roman"/>
          <w:b/>
          <w:sz w:val="20"/>
          <w:szCs w:val="20"/>
        </w:rPr>
        <w:t>____________________________________________________________</w:t>
      </w:r>
    </w:p>
    <w:p w14:paraId="397D36F0" w14:textId="77777777" w:rsidR="003E0D20" w:rsidRDefault="00236283" w:rsidP="009A6EA2">
      <w:pPr>
        <w:rPr>
          <w:rFonts w:ascii="Times New Roman" w:hAnsi="Times New Roman"/>
          <w:b/>
          <w:sz w:val="20"/>
          <w:szCs w:val="20"/>
        </w:rPr>
      </w:pPr>
      <w:r w:rsidRPr="00DC0591">
        <w:rPr>
          <w:rFonts w:ascii="Times New Roman" w:hAnsi="Times New Roman"/>
          <w:b/>
          <w:sz w:val="20"/>
          <w:szCs w:val="20"/>
        </w:rPr>
        <w:t>Contact</w:t>
      </w:r>
      <w:r w:rsidR="009A6EA2" w:rsidRPr="00DC0591">
        <w:rPr>
          <w:rFonts w:ascii="Times New Roman" w:hAnsi="Times New Roman"/>
          <w:b/>
          <w:sz w:val="20"/>
          <w:szCs w:val="20"/>
        </w:rPr>
        <w:t xml:space="preserve"> Number</w:t>
      </w:r>
      <w:r w:rsidR="003E0D20" w:rsidRPr="00DC0591">
        <w:rPr>
          <w:rFonts w:ascii="Times New Roman" w:hAnsi="Times New Roman"/>
          <w:b/>
          <w:sz w:val="20"/>
          <w:szCs w:val="20"/>
        </w:rPr>
        <w:t>s</w:t>
      </w:r>
      <w:r w:rsidR="003E0D20">
        <w:rPr>
          <w:rFonts w:ascii="Times New Roman" w:hAnsi="Times New Roman"/>
          <w:b/>
          <w:sz w:val="20"/>
          <w:szCs w:val="20"/>
        </w:rPr>
        <w:t>:</w:t>
      </w:r>
      <w:r w:rsidR="001005EB">
        <w:rPr>
          <w:rFonts w:ascii="Times New Roman" w:hAnsi="Times New Roman"/>
          <w:b/>
          <w:sz w:val="20"/>
          <w:szCs w:val="20"/>
        </w:rPr>
        <w:t xml:space="preserve">    </w:t>
      </w:r>
      <w:r w:rsidR="009A6EA2" w:rsidRPr="00C85172">
        <w:rPr>
          <w:rFonts w:ascii="Times New Roman" w:hAnsi="Times New Roman"/>
          <w:b/>
          <w:sz w:val="20"/>
          <w:szCs w:val="20"/>
        </w:rPr>
        <w:t xml:space="preserve"> </w:t>
      </w:r>
      <w:r w:rsidR="001005EB" w:rsidRPr="00C85172">
        <w:rPr>
          <w:rFonts w:ascii="Times New Roman" w:hAnsi="Times New Roman"/>
          <w:b/>
          <w:sz w:val="20"/>
          <w:szCs w:val="20"/>
        </w:rPr>
        <w:t>Home _</w:t>
      </w:r>
      <w:r w:rsidR="006E21AC" w:rsidRPr="00C85172">
        <w:rPr>
          <w:rFonts w:ascii="Times New Roman" w:hAnsi="Times New Roman"/>
          <w:b/>
          <w:sz w:val="20"/>
          <w:szCs w:val="20"/>
        </w:rPr>
        <w:t xml:space="preserve">__________________________         </w:t>
      </w:r>
      <w:r w:rsidR="003E0D20" w:rsidRPr="00C85172">
        <w:rPr>
          <w:rFonts w:ascii="Times New Roman" w:hAnsi="Times New Roman"/>
          <w:b/>
          <w:sz w:val="20"/>
          <w:szCs w:val="20"/>
        </w:rPr>
        <w:t>Cell ________________</w:t>
      </w:r>
      <w:r w:rsidR="003E0D20">
        <w:rPr>
          <w:rFonts w:ascii="Times New Roman" w:hAnsi="Times New Roman"/>
          <w:b/>
          <w:sz w:val="20"/>
          <w:szCs w:val="20"/>
        </w:rPr>
        <w:t>___________</w:t>
      </w:r>
    </w:p>
    <w:p w14:paraId="13B176F9"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E-</w:t>
      </w:r>
      <w:r w:rsidR="001005EB" w:rsidRPr="00C85172">
        <w:rPr>
          <w:rFonts w:ascii="Times New Roman" w:hAnsi="Times New Roman"/>
          <w:b/>
          <w:sz w:val="20"/>
          <w:szCs w:val="20"/>
        </w:rPr>
        <w:t>mail _</w:t>
      </w:r>
      <w:r w:rsidR="006E21AC" w:rsidRPr="00C85172">
        <w:rPr>
          <w:rFonts w:ascii="Times New Roman" w:hAnsi="Times New Roman"/>
          <w:b/>
          <w:sz w:val="20"/>
          <w:szCs w:val="20"/>
        </w:rPr>
        <w:t>_______________________</w:t>
      </w:r>
      <w:r w:rsidR="005A6B1D">
        <w:rPr>
          <w:rFonts w:ascii="Times New Roman" w:hAnsi="Times New Roman"/>
          <w:b/>
          <w:sz w:val="20"/>
          <w:szCs w:val="20"/>
        </w:rPr>
        <w:t>________________</w:t>
      </w:r>
    </w:p>
    <w:p w14:paraId="1A2DE382" w14:textId="77777777" w:rsidR="009A6EA2" w:rsidRPr="00C85172" w:rsidRDefault="001C41CB" w:rsidP="009A6EA2">
      <w:pPr>
        <w:rPr>
          <w:rFonts w:ascii="Times New Roman" w:hAnsi="Times New Roman"/>
          <w:b/>
          <w:sz w:val="20"/>
          <w:szCs w:val="20"/>
        </w:rPr>
      </w:pPr>
      <w:r>
        <w:rPr>
          <w:rFonts w:ascii="Times New Roman" w:hAnsi="Times New Roman"/>
          <w:b/>
          <w:sz w:val="20"/>
          <w:szCs w:val="20"/>
        </w:rPr>
        <w:t xml:space="preserve">Name of High School:  </w:t>
      </w:r>
      <w:r w:rsidR="006E21AC" w:rsidRPr="00C85172">
        <w:rPr>
          <w:rFonts w:ascii="Times New Roman" w:hAnsi="Times New Roman"/>
          <w:b/>
          <w:sz w:val="20"/>
          <w:szCs w:val="20"/>
        </w:rPr>
        <w:t xml:space="preserve"> __________________________</w:t>
      </w:r>
      <w:r w:rsidR="009A6EA2" w:rsidRPr="00C85172">
        <w:rPr>
          <w:rFonts w:ascii="Times New Roman" w:hAnsi="Times New Roman"/>
          <w:b/>
          <w:sz w:val="20"/>
          <w:szCs w:val="20"/>
        </w:rPr>
        <w:t xml:space="preserve">    </w:t>
      </w:r>
      <w:r w:rsidR="00847161">
        <w:rPr>
          <w:rFonts w:ascii="Times New Roman" w:hAnsi="Times New Roman"/>
          <w:b/>
          <w:sz w:val="20"/>
          <w:szCs w:val="20"/>
        </w:rPr>
        <w:t xml:space="preserve">Cumulative </w:t>
      </w:r>
      <w:r w:rsidR="006E21AC" w:rsidRPr="00C85172">
        <w:rPr>
          <w:rFonts w:ascii="Times New Roman" w:hAnsi="Times New Roman"/>
          <w:b/>
          <w:sz w:val="20"/>
          <w:szCs w:val="20"/>
        </w:rPr>
        <w:t>GPA</w:t>
      </w:r>
      <w:r w:rsidR="009A31FC">
        <w:rPr>
          <w:rFonts w:ascii="Times New Roman" w:hAnsi="Times New Roman"/>
          <w:b/>
          <w:sz w:val="20"/>
          <w:szCs w:val="20"/>
        </w:rPr>
        <w:t xml:space="preserve"> (25%)</w:t>
      </w:r>
      <w:r w:rsidR="006E21AC" w:rsidRPr="00C85172">
        <w:rPr>
          <w:rFonts w:ascii="Times New Roman" w:hAnsi="Times New Roman"/>
          <w:b/>
          <w:sz w:val="20"/>
          <w:szCs w:val="20"/>
        </w:rPr>
        <w:t>:  __________</w:t>
      </w:r>
      <w:r w:rsidR="009A6EA2" w:rsidRPr="00C85172">
        <w:rPr>
          <w:rFonts w:ascii="Times New Roman" w:hAnsi="Times New Roman"/>
          <w:b/>
          <w:sz w:val="20"/>
          <w:szCs w:val="20"/>
        </w:rPr>
        <w:t xml:space="preserve">       </w:t>
      </w:r>
      <w:r w:rsidR="006E21AC" w:rsidRPr="00C85172">
        <w:rPr>
          <w:rFonts w:ascii="Times New Roman" w:hAnsi="Times New Roman"/>
          <w:b/>
          <w:sz w:val="20"/>
          <w:szCs w:val="20"/>
        </w:rPr>
        <w:t xml:space="preserve">         </w:t>
      </w:r>
    </w:p>
    <w:p w14:paraId="6D7DBCC7" w14:textId="77777777" w:rsidR="009A6EA2" w:rsidRDefault="001C41CB" w:rsidP="003E0D20">
      <w:pPr>
        <w:spacing w:after="0" w:line="240" w:lineRule="auto"/>
        <w:rPr>
          <w:rFonts w:ascii="Times New Roman" w:hAnsi="Times New Roman"/>
          <w:b/>
          <w:sz w:val="20"/>
          <w:szCs w:val="20"/>
        </w:rPr>
      </w:pPr>
      <w:r>
        <w:rPr>
          <w:rFonts w:ascii="Times New Roman" w:hAnsi="Times New Roman"/>
          <w:b/>
          <w:sz w:val="20"/>
          <w:szCs w:val="20"/>
        </w:rPr>
        <w:t>Classification</w:t>
      </w:r>
      <w:r w:rsidR="003E0D20" w:rsidRPr="003E0D20">
        <w:rPr>
          <w:rFonts w:ascii="Times New Roman" w:hAnsi="Times New Roman"/>
          <w:b/>
          <w:sz w:val="20"/>
          <w:szCs w:val="20"/>
        </w:rPr>
        <w:t xml:space="preserve"> </w:t>
      </w:r>
      <w:r w:rsidR="003E0D20" w:rsidRPr="00DC0591">
        <w:rPr>
          <w:rFonts w:ascii="Times New Roman" w:hAnsi="Times New Roman"/>
          <w:b/>
          <w:sz w:val="20"/>
          <w:szCs w:val="20"/>
        </w:rPr>
        <w:t>(</w:t>
      </w:r>
      <w:r w:rsidR="003E0D20" w:rsidRPr="00DC0591">
        <w:rPr>
          <w:rFonts w:ascii="Times New Roman" w:hAnsi="Times New Roman"/>
          <w:b/>
          <w:i/>
          <w:sz w:val="20"/>
          <w:szCs w:val="20"/>
        </w:rPr>
        <w:t>Qualified applicants must have Senior Classification</w:t>
      </w:r>
      <w:r w:rsidR="003E0D20" w:rsidRPr="00DC0591">
        <w:rPr>
          <w:rFonts w:ascii="Times New Roman" w:hAnsi="Times New Roman"/>
          <w:b/>
          <w:sz w:val="20"/>
          <w:szCs w:val="20"/>
        </w:rPr>
        <w:t>)</w:t>
      </w:r>
      <w:r w:rsidR="009A6EA2" w:rsidRPr="00DC0591">
        <w:rPr>
          <w:rFonts w:ascii="Times New Roman" w:hAnsi="Times New Roman"/>
          <w:b/>
          <w:sz w:val="20"/>
          <w:szCs w:val="20"/>
        </w:rPr>
        <w:t>:</w:t>
      </w:r>
      <w:r w:rsidR="006E21AC" w:rsidRPr="00C85172">
        <w:rPr>
          <w:rFonts w:ascii="Times New Roman" w:hAnsi="Times New Roman"/>
          <w:b/>
          <w:sz w:val="20"/>
          <w:szCs w:val="20"/>
        </w:rPr>
        <w:t xml:space="preserve">  ______________________</w:t>
      </w:r>
    </w:p>
    <w:p w14:paraId="0BC0143C" w14:textId="77777777" w:rsidR="001C41CB" w:rsidRPr="001C41CB" w:rsidRDefault="001C41CB" w:rsidP="009A6EA2">
      <w:pPr>
        <w:rPr>
          <w:rFonts w:ascii="Times New Roman" w:hAnsi="Times New Roman"/>
          <w:sz w:val="20"/>
          <w:szCs w:val="20"/>
        </w:rPr>
      </w:pPr>
      <w:r w:rsidRPr="001C41CB">
        <w:rPr>
          <w:rFonts w:ascii="Times New Roman" w:hAnsi="Times New Roman"/>
          <w:sz w:val="20"/>
          <w:szCs w:val="20"/>
        </w:rPr>
        <w:t>___________________________________________________________________________________________</w:t>
      </w:r>
    </w:p>
    <w:p w14:paraId="62D4F1AD"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Please complete the following components of the application.  Feel free to use additional pages if necessary.</w:t>
      </w:r>
    </w:p>
    <w:p w14:paraId="1E485650" w14:textId="77777777" w:rsidR="009A6EA2" w:rsidRPr="00C85172" w:rsidRDefault="006E21AC" w:rsidP="009A6EA2">
      <w:pPr>
        <w:rPr>
          <w:rFonts w:ascii="Times New Roman" w:hAnsi="Times New Roman"/>
          <w:b/>
          <w:sz w:val="20"/>
          <w:szCs w:val="20"/>
        </w:rPr>
      </w:pPr>
      <w:r w:rsidRPr="00C85172">
        <w:rPr>
          <w:rFonts w:ascii="Times New Roman" w:hAnsi="Times New Roman"/>
          <w:b/>
          <w:sz w:val="20"/>
          <w:szCs w:val="20"/>
        </w:rPr>
        <w:t>*</w:t>
      </w:r>
      <w:r w:rsidR="009A6EA2" w:rsidRPr="00C85172">
        <w:rPr>
          <w:rFonts w:ascii="Times New Roman" w:hAnsi="Times New Roman"/>
          <w:b/>
          <w:sz w:val="20"/>
          <w:szCs w:val="20"/>
          <w:u w:val="single"/>
        </w:rPr>
        <w:t>Awards and Honors</w:t>
      </w:r>
      <w:r w:rsidR="009A6EA2" w:rsidRPr="00C85172">
        <w:rPr>
          <w:rFonts w:ascii="Times New Roman" w:hAnsi="Times New Roman"/>
          <w:b/>
          <w:sz w:val="20"/>
          <w:szCs w:val="20"/>
        </w:rPr>
        <w:t>:</w:t>
      </w:r>
    </w:p>
    <w:p w14:paraId="5823F415" w14:textId="77777777" w:rsidR="006E21AC" w:rsidRPr="00C85172" w:rsidRDefault="006E21AC" w:rsidP="009A6EA2">
      <w:pPr>
        <w:rPr>
          <w:rFonts w:ascii="Times New Roman" w:hAnsi="Times New Roman"/>
          <w:b/>
          <w:sz w:val="20"/>
          <w:szCs w:val="20"/>
        </w:rPr>
      </w:pPr>
    </w:p>
    <w:p w14:paraId="7657AC3B" w14:textId="77777777" w:rsidR="006E21AC" w:rsidRPr="00C85172" w:rsidRDefault="006E21AC" w:rsidP="009A6EA2">
      <w:pPr>
        <w:rPr>
          <w:rFonts w:ascii="Times New Roman" w:hAnsi="Times New Roman"/>
          <w:b/>
          <w:sz w:val="20"/>
          <w:szCs w:val="20"/>
        </w:rPr>
      </w:pPr>
    </w:p>
    <w:p w14:paraId="1C775523" w14:textId="77777777" w:rsidR="006E21AC" w:rsidRPr="00C85172" w:rsidRDefault="006E21AC" w:rsidP="009A6EA2">
      <w:pPr>
        <w:rPr>
          <w:rFonts w:ascii="Times New Roman" w:hAnsi="Times New Roman"/>
          <w:b/>
          <w:sz w:val="20"/>
          <w:szCs w:val="20"/>
        </w:rPr>
      </w:pPr>
    </w:p>
    <w:p w14:paraId="2909E360"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u w:val="single"/>
        </w:rPr>
        <w:t>Community Involvement/Organizational Affiliations</w:t>
      </w:r>
      <w:r w:rsidR="00840CCD">
        <w:rPr>
          <w:rFonts w:ascii="Times New Roman" w:hAnsi="Times New Roman"/>
          <w:b/>
          <w:sz w:val="20"/>
          <w:szCs w:val="20"/>
        </w:rPr>
        <w:t xml:space="preserve"> (25</w:t>
      </w:r>
      <w:r w:rsidRPr="00C85172">
        <w:rPr>
          <w:rFonts w:ascii="Times New Roman" w:hAnsi="Times New Roman"/>
          <w:b/>
          <w:sz w:val="20"/>
          <w:szCs w:val="20"/>
        </w:rPr>
        <w:t>%):</w:t>
      </w:r>
    </w:p>
    <w:p w14:paraId="7B64B489" w14:textId="77777777" w:rsidR="006E21AC" w:rsidRPr="00C85172" w:rsidRDefault="006E21AC" w:rsidP="009A6EA2">
      <w:pPr>
        <w:rPr>
          <w:rFonts w:ascii="Times New Roman" w:hAnsi="Times New Roman"/>
          <w:b/>
          <w:sz w:val="20"/>
          <w:szCs w:val="20"/>
        </w:rPr>
      </w:pPr>
    </w:p>
    <w:p w14:paraId="616EE3BA" w14:textId="77777777" w:rsidR="006E21AC" w:rsidRPr="00C85172" w:rsidRDefault="006E21AC" w:rsidP="009A6EA2">
      <w:pPr>
        <w:rPr>
          <w:rFonts w:ascii="Times New Roman" w:hAnsi="Times New Roman"/>
          <w:b/>
          <w:sz w:val="20"/>
          <w:szCs w:val="20"/>
        </w:rPr>
      </w:pPr>
    </w:p>
    <w:p w14:paraId="76234F6D" w14:textId="77777777" w:rsidR="006E21AC" w:rsidRPr="006E21AC" w:rsidRDefault="006E21AC" w:rsidP="009A6EA2">
      <w:pPr>
        <w:rPr>
          <w:rFonts w:ascii="Times New Roman" w:hAnsi="Times New Roman"/>
          <w:sz w:val="20"/>
          <w:szCs w:val="20"/>
        </w:rPr>
      </w:pPr>
    </w:p>
    <w:p w14:paraId="43AB0847" w14:textId="77777777" w:rsidR="009A6EA2" w:rsidRPr="00C85172" w:rsidRDefault="009A6EA2" w:rsidP="009A6EA2">
      <w:pPr>
        <w:rPr>
          <w:rFonts w:ascii="Times New Roman" w:hAnsi="Times New Roman"/>
          <w:b/>
          <w:sz w:val="20"/>
          <w:szCs w:val="20"/>
          <w:u w:val="single"/>
        </w:rPr>
      </w:pPr>
      <w:r w:rsidRPr="00C85172">
        <w:rPr>
          <w:rFonts w:ascii="Times New Roman" w:hAnsi="Times New Roman"/>
          <w:b/>
          <w:sz w:val="20"/>
          <w:szCs w:val="20"/>
          <w:u w:val="single"/>
        </w:rPr>
        <w:t>*Your most notable accomplishment to date:</w:t>
      </w:r>
    </w:p>
    <w:p w14:paraId="1369530E" w14:textId="77777777" w:rsidR="006E21AC" w:rsidRPr="00C85172" w:rsidRDefault="006E21AC" w:rsidP="009A6EA2">
      <w:pPr>
        <w:rPr>
          <w:rFonts w:ascii="Times New Roman" w:hAnsi="Times New Roman"/>
          <w:b/>
          <w:sz w:val="20"/>
          <w:szCs w:val="20"/>
          <w:u w:val="single"/>
        </w:rPr>
      </w:pPr>
    </w:p>
    <w:p w14:paraId="0D455E30" w14:textId="77777777" w:rsidR="006E21AC" w:rsidRPr="00C85172" w:rsidRDefault="006E21AC" w:rsidP="009A6EA2">
      <w:pPr>
        <w:rPr>
          <w:rFonts w:ascii="Times New Roman" w:hAnsi="Times New Roman"/>
          <w:b/>
          <w:sz w:val="20"/>
          <w:szCs w:val="20"/>
          <w:u w:val="single"/>
        </w:rPr>
      </w:pPr>
    </w:p>
    <w:p w14:paraId="393B157B"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u w:val="single"/>
        </w:rPr>
        <w:t>Leadership Experiences</w:t>
      </w:r>
      <w:r w:rsidR="00840CCD">
        <w:rPr>
          <w:rFonts w:ascii="Times New Roman" w:hAnsi="Times New Roman"/>
          <w:b/>
          <w:sz w:val="20"/>
          <w:szCs w:val="20"/>
        </w:rPr>
        <w:t xml:space="preserve"> (25</w:t>
      </w:r>
      <w:r w:rsidRPr="00C85172">
        <w:rPr>
          <w:rFonts w:ascii="Times New Roman" w:hAnsi="Times New Roman"/>
          <w:b/>
          <w:sz w:val="20"/>
          <w:szCs w:val="20"/>
        </w:rPr>
        <w:t xml:space="preserve">%):  </w:t>
      </w:r>
    </w:p>
    <w:p w14:paraId="2AB3D272" w14:textId="77777777" w:rsidR="006E21AC" w:rsidRPr="00C85172" w:rsidRDefault="006E21AC" w:rsidP="009A6EA2">
      <w:pPr>
        <w:rPr>
          <w:rFonts w:ascii="Times New Roman" w:hAnsi="Times New Roman"/>
          <w:b/>
          <w:sz w:val="20"/>
          <w:szCs w:val="20"/>
        </w:rPr>
      </w:pPr>
    </w:p>
    <w:p w14:paraId="4F9D332F" w14:textId="77777777" w:rsidR="006E21AC" w:rsidRDefault="006E21AC" w:rsidP="009A6EA2">
      <w:pPr>
        <w:rPr>
          <w:rFonts w:ascii="Times New Roman" w:hAnsi="Times New Roman"/>
          <w:sz w:val="20"/>
          <w:szCs w:val="20"/>
        </w:rPr>
      </w:pPr>
    </w:p>
    <w:p w14:paraId="7111B277" w14:textId="77777777" w:rsidR="005E6D0F" w:rsidRPr="006E21AC" w:rsidRDefault="005E6D0F" w:rsidP="009A6EA2">
      <w:pPr>
        <w:rPr>
          <w:rFonts w:ascii="Times New Roman" w:hAnsi="Times New Roman"/>
          <w:sz w:val="20"/>
          <w:szCs w:val="20"/>
        </w:rPr>
      </w:pPr>
    </w:p>
    <w:p w14:paraId="5CC16EC2"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lastRenderedPageBreak/>
        <w:t>*</w:t>
      </w:r>
      <w:r w:rsidRPr="00C85172">
        <w:rPr>
          <w:rFonts w:ascii="Times New Roman" w:hAnsi="Times New Roman"/>
          <w:b/>
          <w:sz w:val="20"/>
          <w:szCs w:val="20"/>
          <w:u w:val="single"/>
        </w:rPr>
        <w:t>Long-term Aspirations</w:t>
      </w:r>
      <w:r w:rsidRPr="00C85172">
        <w:rPr>
          <w:rFonts w:ascii="Times New Roman" w:hAnsi="Times New Roman"/>
          <w:b/>
          <w:sz w:val="20"/>
          <w:szCs w:val="20"/>
        </w:rPr>
        <w:t>:</w:t>
      </w:r>
    </w:p>
    <w:p w14:paraId="03C2FCC5" w14:textId="77777777" w:rsidR="006E21AC" w:rsidRPr="00C85172" w:rsidRDefault="006E21AC" w:rsidP="009A6EA2">
      <w:pPr>
        <w:rPr>
          <w:rFonts w:ascii="Times New Roman" w:hAnsi="Times New Roman"/>
          <w:b/>
          <w:sz w:val="20"/>
          <w:szCs w:val="20"/>
        </w:rPr>
      </w:pPr>
    </w:p>
    <w:p w14:paraId="6A67C171" w14:textId="77777777" w:rsidR="006E21AC" w:rsidRPr="00C85172" w:rsidRDefault="006E21AC" w:rsidP="009A6EA2">
      <w:pPr>
        <w:rPr>
          <w:rFonts w:ascii="Times New Roman" w:hAnsi="Times New Roman"/>
          <w:b/>
          <w:sz w:val="20"/>
          <w:szCs w:val="20"/>
        </w:rPr>
      </w:pPr>
    </w:p>
    <w:p w14:paraId="29750EE1" w14:textId="77777777" w:rsidR="006E21AC" w:rsidRPr="00C85172" w:rsidRDefault="006E21AC" w:rsidP="009A6EA2">
      <w:pPr>
        <w:rPr>
          <w:rFonts w:ascii="Times New Roman" w:hAnsi="Times New Roman"/>
          <w:b/>
          <w:sz w:val="20"/>
          <w:szCs w:val="20"/>
        </w:rPr>
      </w:pPr>
    </w:p>
    <w:p w14:paraId="0AC886C3" w14:textId="77777777" w:rsidR="006E21AC" w:rsidRPr="00C85172" w:rsidRDefault="006E21AC" w:rsidP="009A6EA2">
      <w:pPr>
        <w:rPr>
          <w:rFonts w:ascii="Times New Roman" w:hAnsi="Times New Roman"/>
          <w:b/>
          <w:sz w:val="20"/>
          <w:szCs w:val="20"/>
        </w:rPr>
      </w:pPr>
    </w:p>
    <w:p w14:paraId="49E6A315" w14:textId="77777777" w:rsidR="009A6EA2" w:rsidRPr="00C85172" w:rsidRDefault="009A6EA2" w:rsidP="009A6EA2">
      <w:pPr>
        <w:rPr>
          <w:rFonts w:ascii="Times New Roman" w:hAnsi="Times New Roman"/>
          <w:b/>
          <w:sz w:val="20"/>
          <w:szCs w:val="20"/>
        </w:rPr>
      </w:pPr>
    </w:p>
    <w:p w14:paraId="300B37F8"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What aspects of Dr. King’s life and legacy do you apply to your everyday life?  (</w:t>
      </w:r>
      <w:r w:rsidRPr="00C85172">
        <w:rPr>
          <w:rFonts w:ascii="Times New Roman" w:hAnsi="Times New Roman"/>
          <w:b/>
          <w:sz w:val="20"/>
          <w:szCs w:val="20"/>
          <w:u w:val="single"/>
        </w:rPr>
        <w:t>150 words or less</w:t>
      </w:r>
      <w:r w:rsidR="003E0D20">
        <w:rPr>
          <w:rFonts w:ascii="Times New Roman" w:hAnsi="Times New Roman"/>
          <w:b/>
          <w:sz w:val="20"/>
          <w:szCs w:val="20"/>
        </w:rPr>
        <w:t>) (</w:t>
      </w:r>
      <w:r w:rsidR="00761895" w:rsidRPr="003E0D20">
        <w:rPr>
          <w:rFonts w:ascii="Times New Roman" w:hAnsi="Times New Roman"/>
          <w:b/>
          <w:sz w:val="20"/>
          <w:szCs w:val="20"/>
          <w:highlight w:val="yellow"/>
        </w:rPr>
        <w:t>5</w:t>
      </w:r>
      <w:r w:rsidR="003E0D20" w:rsidRPr="003E0D20">
        <w:rPr>
          <w:rFonts w:ascii="Times New Roman" w:hAnsi="Times New Roman"/>
          <w:b/>
          <w:sz w:val="20"/>
          <w:szCs w:val="20"/>
          <w:highlight w:val="yellow"/>
        </w:rPr>
        <w:t>0</w:t>
      </w:r>
      <w:r w:rsidRPr="00C85172">
        <w:rPr>
          <w:rFonts w:ascii="Times New Roman" w:hAnsi="Times New Roman"/>
          <w:b/>
          <w:sz w:val="20"/>
          <w:szCs w:val="20"/>
        </w:rPr>
        <w:t>%)</w:t>
      </w:r>
    </w:p>
    <w:p w14:paraId="396EE8AE" w14:textId="77777777" w:rsidR="006E21AC" w:rsidRPr="00C85172" w:rsidRDefault="006E21AC" w:rsidP="009A6EA2">
      <w:pPr>
        <w:rPr>
          <w:rFonts w:ascii="Times New Roman" w:hAnsi="Times New Roman"/>
          <w:b/>
          <w:sz w:val="20"/>
          <w:szCs w:val="20"/>
        </w:rPr>
      </w:pPr>
    </w:p>
    <w:p w14:paraId="6EE12EE7" w14:textId="77777777" w:rsidR="006E21AC" w:rsidRPr="00C85172" w:rsidRDefault="006E21AC" w:rsidP="009A6EA2">
      <w:pPr>
        <w:rPr>
          <w:rFonts w:ascii="Times New Roman" w:hAnsi="Times New Roman"/>
          <w:b/>
          <w:sz w:val="20"/>
          <w:szCs w:val="20"/>
        </w:rPr>
      </w:pPr>
    </w:p>
    <w:p w14:paraId="4FD15000" w14:textId="77777777" w:rsidR="009A6EA2" w:rsidRPr="00C85172" w:rsidRDefault="006E21AC" w:rsidP="009A6EA2">
      <w:pPr>
        <w:rPr>
          <w:rFonts w:ascii="Times New Roman" w:hAnsi="Times New Roman"/>
          <w:b/>
          <w:sz w:val="20"/>
          <w:szCs w:val="20"/>
        </w:rPr>
      </w:pPr>
      <w:r w:rsidRPr="00C85172">
        <w:rPr>
          <w:rFonts w:ascii="Times New Roman" w:hAnsi="Times New Roman"/>
          <w:b/>
          <w:sz w:val="20"/>
          <w:szCs w:val="20"/>
        </w:rPr>
        <w:t>*</w:t>
      </w:r>
      <w:r w:rsidR="009A6EA2" w:rsidRPr="00C85172">
        <w:rPr>
          <w:rFonts w:ascii="Times New Roman" w:hAnsi="Times New Roman"/>
          <w:b/>
          <w:sz w:val="20"/>
          <w:szCs w:val="20"/>
        </w:rPr>
        <w:t xml:space="preserve">This component of the scholarship criteria will </w:t>
      </w:r>
      <w:r w:rsidR="00E37612">
        <w:rPr>
          <w:rFonts w:ascii="Times New Roman" w:hAnsi="Times New Roman"/>
          <w:b/>
          <w:sz w:val="20"/>
          <w:szCs w:val="20"/>
        </w:rPr>
        <w:t xml:space="preserve">also </w:t>
      </w:r>
      <w:r w:rsidR="009A6EA2" w:rsidRPr="00C85172">
        <w:rPr>
          <w:rFonts w:ascii="Times New Roman" w:hAnsi="Times New Roman"/>
          <w:b/>
          <w:sz w:val="20"/>
          <w:szCs w:val="20"/>
        </w:rPr>
        <w:t>be taken into consideration when determining the scholarship recipients.</w:t>
      </w:r>
      <w:r w:rsidR="003E0D20">
        <w:rPr>
          <w:rFonts w:ascii="Times New Roman" w:hAnsi="Times New Roman"/>
          <w:b/>
          <w:sz w:val="20"/>
          <w:szCs w:val="20"/>
        </w:rPr>
        <w:t xml:space="preserve">  </w:t>
      </w:r>
    </w:p>
    <w:p w14:paraId="2BF6E20C" w14:textId="77777777" w:rsidR="00C22764" w:rsidRDefault="00C22764" w:rsidP="009A6EA2">
      <w:pPr>
        <w:rPr>
          <w:rFonts w:ascii="Times New Roman" w:hAnsi="Times New Roman"/>
          <w:b/>
          <w:i/>
          <w:sz w:val="18"/>
          <w:szCs w:val="18"/>
        </w:rPr>
      </w:pPr>
    </w:p>
    <w:p w14:paraId="394ABC3A" w14:textId="77777777" w:rsidR="00C22764" w:rsidRDefault="00C22764" w:rsidP="009A6EA2">
      <w:pPr>
        <w:rPr>
          <w:rFonts w:ascii="Times New Roman" w:hAnsi="Times New Roman"/>
          <w:b/>
          <w:i/>
          <w:sz w:val="18"/>
          <w:szCs w:val="18"/>
        </w:rPr>
      </w:pPr>
    </w:p>
    <w:p w14:paraId="0323DD0F" w14:textId="77777777" w:rsidR="009A6EA2" w:rsidRDefault="00966D3C" w:rsidP="009A6EA2">
      <w:pPr>
        <w:rPr>
          <w:rFonts w:ascii="Times New Roman" w:hAnsi="Times New Roman"/>
          <w:b/>
          <w:i/>
          <w:sz w:val="18"/>
          <w:szCs w:val="18"/>
        </w:rPr>
      </w:pPr>
      <w:r w:rsidRPr="00C85172">
        <w:rPr>
          <w:rFonts w:ascii="Times New Roman" w:hAnsi="Times New Roman"/>
          <w:b/>
          <w:sz w:val="20"/>
          <w:szCs w:val="20"/>
        </w:rPr>
        <w:t>By submitting this application to the NWA MLK scholarship committee, I certify that the above information is true and accurate.  I understand the giving of any false information will automatically disqualify me as a recipient of the scholarship.</w:t>
      </w:r>
      <w:r>
        <w:rPr>
          <w:rFonts w:ascii="Times New Roman" w:hAnsi="Times New Roman"/>
          <w:b/>
          <w:sz w:val="20"/>
          <w:szCs w:val="20"/>
        </w:rPr>
        <w:t xml:space="preserve">  </w:t>
      </w:r>
      <w:r w:rsidRPr="002A7839">
        <w:rPr>
          <w:rFonts w:ascii="Times New Roman" w:hAnsi="Times New Roman"/>
          <w:b/>
          <w:i/>
          <w:sz w:val="18"/>
          <w:szCs w:val="18"/>
        </w:rPr>
        <w:t xml:space="preserve">Electronic signatures are sufficient at this time.  If you are selected as a recipient, </w:t>
      </w:r>
      <w:proofErr w:type="gramStart"/>
      <w:r w:rsidRPr="002A7839">
        <w:rPr>
          <w:rFonts w:ascii="Times New Roman" w:hAnsi="Times New Roman"/>
          <w:b/>
          <w:i/>
          <w:sz w:val="18"/>
          <w:szCs w:val="18"/>
        </w:rPr>
        <w:t>a signed hard copy must be received by the committee</w:t>
      </w:r>
      <w:proofErr w:type="gramEnd"/>
      <w:r w:rsidRPr="002A7839">
        <w:rPr>
          <w:rFonts w:ascii="Times New Roman" w:hAnsi="Times New Roman"/>
          <w:b/>
          <w:i/>
          <w:sz w:val="18"/>
          <w:szCs w:val="18"/>
        </w:rPr>
        <w:t xml:space="preserve"> within five business days.</w:t>
      </w:r>
    </w:p>
    <w:p w14:paraId="4EF87CF6" w14:textId="77777777" w:rsidR="005E6D0F" w:rsidRPr="00A541FF" w:rsidRDefault="005E6D0F" w:rsidP="009A6EA2">
      <w:pPr>
        <w:rPr>
          <w:rFonts w:ascii="Times New Roman" w:hAnsi="Times New Roman"/>
          <w:b/>
          <w:i/>
          <w:sz w:val="18"/>
          <w:szCs w:val="18"/>
        </w:rPr>
      </w:pPr>
    </w:p>
    <w:p w14:paraId="11E42FB7" w14:textId="77777777" w:rsidR="006E21AC" w:rsidRDefault="00923F43" w:rsidP="009A6EA2">
      <w:pPr>
        <w:rPr>
          <w:rFonts w:ascii="Times New Roman" w:hAnsi="Times New Roman"/>
          <w:b/>
          <w:sz w:val="20"/>
          <w:szCs w:val="20"/>
        </w:rPr>
      </w:pPr>
      <w:r>
        <w:rPr>
          <w:rFonts w:ascii="Times New Roman" w:hAnsi="Times New Roman"/>
          <w:b/>
          <w:sz w:val="20"/>
          <w:szCs w:val="20"/>
        </w:rPr>
        <w:t>_____________________________________________________________________________________________</w:t>
      </w:r>
    </w:p>
    <w:p w14:paraId="7A0739D9" w14:textId="77777777" w:rsidR="00923F43" w:rsidRDefault="00923F43" w:rsidP="00923F43">
      <w:pPr>
        <w:ind w:firstLine="720"/>
        <w:rPr>
          <w:rFonts w:ascii="Times New Roman" w:hAnsi="Times New Roman"/>
          <w:b/>
          <w:sz w:val="20"/>
          <w:szCs w:val="20"/>
        </w:rPr>
      </w:pPr>
      <w:r>
        <w:rPr>
          <w:rFonts w:ascii="Times New Roman" w:hAnsi="Times New Roman"/>
          <w:b/>
          <w:sz w:val="20"/>
          <w:szCs w:val="20"/>
        </w:rPr>
        <w:t xml:space="preserve">Parent/Guardian </w:t>
      </w:r>
      <w:r w:rsidR="00E34441">
        <w:rPr>
          <w:rFonts w:ascii="Times New Roman" w:hAnsi="Times New Roman"/>
          <w:b/>
          <w:sz w:val="20"/>
          <w:szCs w:val="20"/>
        </w:rPr>
        <w:t>(s)</w:t>
      </w: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Date </w:t>
      </w:r>
    </w:p>
    <w:p w14:paraId="0B2D10A0" w14:textId="77777777" w:rsidR="0013651E" w:rsidRPr="00C85172" w:rsidRDefault="0013651E" w:rsidP="00923F43">
      <w:pPr>
        <w:ind w:firstLine="720"/>
        <w:rPr>
          <w:rFonts w:ascii="Times New Roman" w:hAnsi="Times New Roman"/>
          <w:b/>
          <w:sz w:val="20"/>
          <w:szCs w:val="20"/>
        </w:rPr>
      </w:pPr>
    </w:p>
    <w:p w14:paraId="02433DC9" w14:textId="77777777" w:rsidR="006E21AC" w:rsidRPr="00C85172" w:rsidRDefault="006E21AC" w:rsidP="009A6EA2">
      <w:pPr>
        <w:rPr>
          <w:rFonts w:ascii="Times New Roman" w:hAnsi="Times New Roman"/>
          <w:b/>
          <w:sz w:val="20"/>
          <w:szCs w:val="20"/>
        </w:rPr>
      </w:pPr>
      <w:r w:rsidRPr="00C85172">
        <w:rPr>
          <w:rFonts w:ascii="Times New Roman" w:hAnsi="Times New Roman"/>
          <w:b/>
          <w:sz w:val="20"/>
          <w:szCs w:val="20"/>
        </w:rPr>
        <w:t>_____________________________________________________________________________________________</w:t>
      </w:r>
    </w:p>
    <w:p w14:paraId="68A5F68C" w14:textId="77777777" w:rsidR="009A6EA2" w:rsidRPr="00C85172" w:rsidRDefault="00923F43" w:rsidP="006E21AC">
      <w:pPr>
        <w:ind w:firstLine="720"/>
        <w:rPr>
          <w:rFonts w:ascii="Times New Roman" w:hAnsi="Times New Roman"/>
          <w:b/>
          <w:sz w:val="20"/>
          <w:szCs w:val="20"/>
        </w:rPr>
      </w:pPr>
      <w:r>
        <w:rPr>
          <w:rFonts w:ascii="Times New Roman" w:hAnsi="Times New Roman"/>
          <w:b/>
          <w:sz w:val="20"/>
          <w:szCs w:val="20"/>
        </w:rPr>
        <w:t xml:space="preserve">Applicant’s </w:t>
      </w:r>
      <w:r w:rsidR="00162D89">
        <w:rPr>
          <w:rFonts w:ascii="Times New Roman" w:hAnsi="Times New Roman"/>
          <w:b/>
          <w:sz w:val="20"/>
          <w:szCs w:val="20"/>
        </w:rPr>
        <w:t>Signature</w:t>
      </w:r>
      <w:r w:rsidR="009A6EA2" w:rsidRPr="00C85172">
        <w:rPr>
          <w:rFonts w:ascii="Times New Roman" w:hAnsi="Times New Roman"/>
          <w:b/>
          <w:sz w:val="20"/>
          <w:szCs w:val="20"/>
        </w:rPr>
        <w:t xml:space="preserve">                  </w:t>
      </w:r>
      <w:r w:rsidR="006E21AC" w:rsidRPr="00C85172">
        <w:rPr>
          <w:rFonts w:ascii="Times New Roman" w:hAnsi="Times New Roman"/>
          <w:b/>
          <w:sz w:val="20"/>
          <w:szCs w:val="20"/>
        </w:rPr>
        <w:tab/>
      </w:r>
      <w:r w:rsidR="006E21AC" w:rsidRPr="00C85172">
        <w:rPr>
          <w:rFonts w:ascii="Times New Roman" w:hAnsi="Times New Roman"/>
          <w:b/>
          <w:sz w:val="20"/>
          <w:szCs w:val="20"/>
        </w:rPr>
        <w:tab/>
      </w:r>
      <w:r w:rsidR="006E21AC" w:rsidRPr="00C85172">
        <w:rPr>
          <w:rFonts w:ascii="Times New Roman" w:hAnsi="Times New Roman"/>
          <w:b/>
          <w:sz w:val="20"/>
          <w:szCs w:val="20"/>
        </w:rPr>
        <w:tab/>
      </w:r>
      <w:r w:rsidR="006E21AC" w:rsidRPr="00C85172">
        <w:rPr>
          <w:rFonts w:ascii="Times New Roman" w:hAnsi="Times New Roman"/>
          <w:b/>
          <w:sz w:val="20"/>
          <w:szCs w:val="20"/>
        </w:rPr>
        <w:tab/>
      </w:r>
      <w:r w:rsidR="006E21AC" w:rsidRPr="00C85172">
        <w:rPr>
          <w:rFonts w:ascii="Times New Roman" w:hAnsi="Times New Roman"/>
          <w:b/>
          <w:sz w:val="20"/>
          <w:szCs w:val="20"/>
        </w:rPr>
        <w:tab/>
      </w:r>
      <w:r w:rsidR="006E21AC" w:rsidRPr="00C85172">
        <w:rPr>
          <w:rFonts w:ascii="Times New Roman" w:hAnsi="Times New Roman"/>
          <w:b/>
          <w:sz w:val="20"/>
          <w:szCs w:val="20"/>
        </w:rPr>
        <w:tab/>
      </w:r>
      <w:r w:rsidR="006E21AC" w:rsidRPr="00C85172">
        <w:rPr>
          <w:rFonts w:ascii="Times New Roman" w:hAnsi="Times New Roman"/>
          <w:b/>
          <w:sz w:val="20"/>
          <w:szCs w:val="20"/>
        </w:rPr>
        <w:tab/>
      </w:r>
      <w:r w:rsidR="009A6EA2" w:rsidRPr="00C85172">
        <w:rPr>
          <w:rFonts w:ascii="Times New Roman" w:hAnsi="Times New Roman"/>
          <w:b/>
          <w:sz w:val="20"/>
          <w:szCs w:val="20"/>
        </w:rPr>
        <w:t>Date</w:t>
      </w:r>
    </w:p>
    <w:p w14:paraId="41F05159" w14:textId="77777777" w:rsidR="006E21AC" w:rsidRPr="00C85172" w:rsidRDefault="006E21AC" w:rsidP="009A6EA2">
      <w:pPr>
        <w:rPr>
          <w:rFonts w:ascii="Times New Roman" w:hAnsi="Times New Roman"/>
          <w:b/>
          <w:sz w:val="20"/>
          <w:szCs w:val="20"/>
        </w:rPr>
      </w:pPr>
    </w:p>
    <w:p w14:paraId="3B6D90CF" w14:textId="77777777" w:rsidR="009A6EA2" w:rsidRPr="00C85172" w:rsidRDefault="009A6EA2" w:rsidP="009A6EA2">
      <w:pPr>
        <w:rPr>
          <w:rFonts w:ascii="Times New Roman" w:hAnsi="Times New Roman"/>
          <w:b/>
          <w:sz w:val="20"/>
          <w:szCs w:val="20"/>
        </w:rPr>
      </w:pPr>
      <w:r w:rsidRPr="00C85172">
        <w:rPr>
          <w:rFonts w:ascii="Times New Roman" w:hAnsi="Times New Roman"/>
          <w:b/>
          <w:sz w:val="20"/>
          <w:szCs w:val="20"/>
        </w:rPr>
        <w:t xml:space="preserve">Submit application to:  </w:t>
      </w:r>
      <w:hyperlink r:id="rId5" w:history="1">
        <w:r w:rsidRPr="00C85172">
          <w:rPr>
            <w:rStyle w:val="Hyperlink"/>
            <w:rFonts w:ascii="Times New Roman" w:hAnsi="Times New Roman"/>
            <w:b/>
            <w:sz w:val="20"/>
            <w:szCs w:val="20"/>
          </w:rPr>
          <w:t>nwamlkscholar@yahoo.com</w:t>
        </w:r>
      </w:hyperlink>
    </w:p>
    <w:p w14:paraId="755927FE" w14:textId="7D46C5A3" w:rsidR="009A6EA2" w:rsidRPr="00C85172" w:rsidRDefault="00FF5F11" w:rsidP="009A6EA2">
      <w:pPr>
        <w:rPr>
          <w:rFonts w:ascii="Times New Roman" w:hAnsi="Times New Roman"/>
          <w:b/>
          <w:sz w:val="20"/>
          <w:szCs w:val="20"/>
        </w:rPr>
      </w:pPr>
      <w:r w:rsidRPr="007D7870">
        <w:rPr>
          <w:rFonts w:ascii="Times New Roman" w:hAnsi="Times New Roman"/>
          <w:b/>
          <w:sz w:val="20"/>
          <w:szCs w:val="20"/>
        </w:rPr>
        <w:t>Emailed applications must be received no later</w:t>
      </w:r>
      <w:r w:rsidR="001D0AA9">
        <w:rPr>
          <w:rFonts w:ascii="Times New Roman" w:hAnsi="Times New Roman"/>
          <w:b/>
          <w:sz w:val="20"/>
          <w:szCs w:val="20"/>
        </w:rPr>
        <w:t xml:space="preserve"> than 5:00pm on November 9, 2018</w:t>
      </w:r>
      <w:r w:rsidRPr="007D7870">
        <w:rPr>
          <w:rFonts w:ascii="Times New Roman" w:hAnsi="Times New Roman"/>
          <w:b/>
          <w:sz w:val="20"/>
          <w:szCs w:val="20"/>
        </w:rPr>
        <w:t>.  Late Applications will not be accepted.  NO EXCEPTIONS!</w:t>
      </w:r>
    </w:p>
    <w:p w14:paraId="78603075" w14:textId="066F3C13" w:rsidR="006E21AC" w:rsidRPr="00C85172" w:rsidRDefault="001D0AA9" w:rsidP="006E21AC">
      <w:pPr>
        <w:jc w:val="right"/>
        <w:rPr>
          <w:rFonts w:ascii="Times New Roman" w:hAnsi="Times New Roman"/>
          <w:b/>
          <w:sz w:val="16"/>
          <w:szCs w:val="16"/>
        </w:rPr>
      </w:pPr>
      <w:r>
        <w:rPr>
          <w:rFonts w:ascii="Times New Roman" w:hAnsi="Times New Roman"/>
          <w:b/>
          <w:sz w:val="16"/>
          <w:szCs w:val="16"/>
        </w:rPr>
        <w:t>Last Update:  October 18, 2018</w:t>
      </w:r>
    </w:p>
    <w:sectPr w:rsidR="006E21AC" w:rsidRPr="00C85172" w:rsidSect="006E21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NjG0tDA0MLMwtzBV0lEKTi0uzszPAykwrAUAGfGXHywAAAA="/>
    <w:docVar w:name="_AMO_XmlVersion" w:val="Empty"/>
  </w:docVars>
  <w:rsids>
    <w:rsidRoot w:val="009A6EA2"/>
    <w:rsid w:val="0009794A"/>
    <w:rsid w:val="000D0F1C"/>
    <w:rsid w:val="001005EB"/>
    <w:rsid w:val="0013651E"/>
    <w:rsid w:val="00162D89"/>
    <w:rsid w:val="001B3D38"/>
    <w:rsid w:val="001C41CB"/>
    <w:rsid w:val="001D0AA9"/>
    <w:rsid w:val="00236283"/>
    <w:rsid w:val="00286B0B"/>
    <w:rsid w:val="002A7839"/>
    <w:rsid w:val="003B463E"/>
    <w:rsid w:val="003E0D20"/>
    <w:rsid w:val="00516EA0"/>
    <w:rsid w:val="00582575"/>
    <w:rsid w:val="005A6B1D"/>
    <w:rsid w:val="005E6D0F"/>
    <w:rsid w:val="0067419F"/>
    <w:rsid w:val="006A718A"/>
    <w:rsid w:val="006E21AC"/>
    <w:rsid w:val="006F4D06"/>
    <w:rsid w:val="00710D3D"/>
    <w:rsid w:val="00761895"/>
    <w:rsid w:val="007C5C74"/>
    <w:rsid w:val="00834A6F"/>
    <w:rsid w:val="00840CCD"/>
    <w:rsid w:val="00842C17"/>
    <w:rsid w:val="00847161"/>
    <w:rsid w:val="00855C73"/>
    <w:rsid w:val="008A7075"/>
    <w:rsid w:val="00923F43"/>
    <w:rsid w:val="00966D3C"/>
    <w:rsid w:val="00991A7F"/>
    <w:rsid w:val="009A31FC"/>
    <w:rsid w:val="009A6EA2"/>
    <w:rsid w:val="009C64B3"/>
    <w:rsid w:val="009E1F7E"/>
    <w:rsid w:val="009E7A0F"/>
    <w:rsid w:val="00A541FF"/>
    <w:rsid w:val="00B7003F"/>
    <w:rsid w:val="00BF52D5"/>
    <w:rsid w:val="00C22764"/>
    <w:rsid w:val="00C85172"/>
    <w:rsid w:val="00CC4123"/>
    <w:rsid w:val="00CD3892"/>
    <w:rsid w:val="00CE1CD7"/>
    <w:rsid w:val="00D5662C"/>
    <w:rsid w:val="00DC0591"/>
    <w:rsid w:val="00E34441"/>
    <w:rsid w:val="00E37612"/>
    <w:rsid w:val="00F0650A"/>
    <w:rsid w:val="00F34A03"/>
    <w:rsid w:val="00FF5F11"/>
    <w:rsid w:val="00FF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383CF"/>
  <w15:docId w15:val="{41E9241F-43F5-4C03-B5A5-3E89694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A2"/>
    <w:rPr>
      <w:color w:val="0000FF"/>
      <w:u w:val="single"/>
    </w:rPr>
  </w:style>
  <w:style w:type="paragraph" w:styleId="NoSpacing">
    <w:name w:val="No Spacing"/>
    <w:uiPriority w:val="1"/>
    <w:qFormat/>
    <w:rsid w:val="00516E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wamlkschola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4FE1-C8F5-4F30-B364-593F0AA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5317</CharactersWithSpaces>
  <SharedDoc>false</SharedDoc>
  <HLinks>
    <vt:vector size="6" baseType="variant">
      <vt:variant>
        <vt:i4>7602265</vt:i4>
      </vt:variant>
      <vt:variant>
        <vt:i4>0</vt:i4>
      </vt:variant>
      <vt:variant>
        <vt:i4>0</vt:i4>
      </vt:variant>
      <vt:variant>
        <vt:i4>5</vt:i4>
      </vt:variant>
      <vt:variant>
        <vt:lpwstr>mailto:nwamlkscholar@yahoo.com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Reynelda Elaine Augustine-Robinson</dc:creator>
  <cp:lastModifiedBy>COLLEEN FOSTER</cp:lastModifiedBy>
  <cp:revision>2</cp:revision>
  <dcterms:created xsi:type="dcterms:W3CDTF">2018-10-31T13:40:00Z</dcterms:created>
  <dcterms:modified xsi:type="dcterms:W3CDTF">2018-10-31T13:40:00Z</dcterms:modified>
</cp:coreProperties>
</file>